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5A" w:rsidRDefault="00EF655A" w:rsidP="00EF655A">
      <w:pPr>
        <w:jc w:val="center"/>
        <w:rPr>
          <w:rFonts w:ascii="Verdana" w:hAnsi="Verdana" w:cs="Arial"/>
          <w:b/>
        </w:rPr>
      </w:pPr>
      <w:r w:rsidRPr="00EF655A">
        <w:rPr>
          <w:rFonts w:ascii="Verdana" w:hAnsi="Verdana" w:cs="Arial"/>
          <w:b/>
        </w:rPr>
        <w:t>OGŁOSZENIE</w:t>
      </w:r>
    </w:p>
    <w:p w:rsidR="00EF655A" w:rsidRPr="00EF655A" w:rsidRDefault="00EF655A" w:rsidP="00EF655A">
      <w:pPr>
        <w:jc w:val="center"/>
        <w:rPr>
          <w:rFonts w:ascii="Verdana" w:hAnsi="Verdana" w:cs="Arial"/>
          <w:b/>
        </w:rPr>
      </w:pPr>
    </w:p>
    <w:p w:rsidR="00EF655A" w:rsidRPr="00EF655A" w:rsidRDefault="00EF655A" w:rsidP="00EF655A">
      <w:pPr>
        <w:jc w:val="center"/>
        <w:rPr>
          <w:rFonts w:ascii="Verdana" w:hAnsi="Verdana" w:cs="Arial"/>
          <w:b/>
        </w:rPr>
      </w:pPr>
      <w:r w:rsidRPr="00EF655A">
        <w:rPr>
          <w:rFonts w:ascii="Verdana" w:hAnsi="Verdana" w:cs="Arial"/>
          <w:b/>
        </w:rPr>
        <w:t xml:space="preserve">W DNIU 28 STYCZNIA   2015 R. (ŚRODA) </w:t>
      </w:r>
      <w:r>
        <w:rPr>
          <w:rFonts w:ascii="Verdana" w:hAnsi="Verdana" w:cs="Arial"/>
          <w:b/>
        </w:rPr>
        <w:t xml:space="preserve"> </w:t>
      </w:r>
      <w:r w:rsidRPr="00EF655A">
        <w:rPr>
          <w:rFonts w:ascii="Verdana" w:hAnsi="Verdana" w:cs="Arial"/>
          <w:b/>
        </w:rPr>
        <w:t>O GODZ. 9.00</w:t>
      </w:r>
    </w:p>
    <w:p w:rsidR="00EF655A" w:rsidRPr="00EF655A" w:rsidRDefault="00EF655A" w:rsidP="00EF655A">
      <w:pPr>
        <w:jc w:val="center"/>
        <w:rPr>
          <w:rFonts w:ascii="Verdana" w:hAnsi="Verdana" w:cs="Arial"/>
          <w:b/>
        </w:rPr>
      </w:pPr>
      <w:r w:rsidRPr="00EF655A">
        <w:rPr>
          <w:rFonts w:ascii="Verdana" w:hAnsi="Verdana" w:cs="Arial"/>
          <w:b/>
        </w:rPr>
        <w:t>W SIEDZIBIE URZĘDU GMINY W DOBRONIU</w:t>
      </w:r>
    </w:p>
    <w:p w:rsidR="00EF655A" w:rsidRPr="00EF655A" w:rsidRDefault="00EF655A" w:rsidP="00EF655A">
      <w:pPr>
        <w:jc w:val="center"/>
        <w:rPr>
          <w:rFonts w:ascii="Verdana" w:hAnsi="Verdana" w:cs="Arial"/>
          <w:b/>
        </w:rPr>
      </w:pPr>
      <w:r w:rsidRPr="00EF655A">
        <w:rPr>
          <w:rFonts w:ascii="Verdana" w:hAnsi="Verdana" w:cs="Arial"/>
          <w:b/>
        </w:rPr>
        <w:t>PRZY UL. 11-GO LISTOPADA 9</w:t>
      </w:r>
    </w:p>
    <w:p w:rsidR="00EF655A" w:rsidRPr="00EF655A" w:rsidRDefault="00EF655A" w:rsidP="00EF655A">
      <w:pPr>
        <w:jc w:val="center"/>
        <w:rPr>
          <w:rFonts w:ascii="Verdana" w:hAnsi="Verdana" w:cs="Arial"/>
          <w:b/>
        </w:rPr>
      </w:pPr>
      <w:r w:rsidRPr="00EF655A">
        <w:rPr>
          <w:rFonts w:ascii="Verdana" w:hAnsi="Verdana" w:cs="Arial"/>
          <w:b/>
        </w:rPr>
        <w:t xml:space="preserve">W POKOJU NR 17, </w:t>
      </w:r>
    </w:p>
    <w:p w:rsidR="00EF655A" w:rsidRDefault="00EF655A" w:rsidP="00EF655A">
      <w:pPr>
        <w:jc w:val="center"/>
        <w:rPr>
          <w:rFonts w:ascii="Verdana" w:hAnsi="Verdana" w:cs="Arial"/>
          <w:b/>
        </w:rPr>
      </w:pPr>
      <w:r w:rsidRPr="00EF655A">
        <w:rPr>
          <w:rFonts w:ascii="Verdana" w:hAnsi="Verdana" w:cs="Arial"/>
          <w:b/>
        </w:rPr>
        <w:t>ODBĘDĄ SIĘ OBRADY  KOMISJI ROLNICTWA,</w:t>
      </w:r>
      <w:r>
        <w:rPr>
          <w:rFonts w:ascii="Verdana" w:hAnsi="Verdana" w:cs="Arial"/>
          <w:b/>
        </w:rPr>
        <w:t xml:space="preserve"> </w:t>
      </w:r>
    </w:p>
    <w:p w:rsidR="00EF655A" w:rsidRPr="00EF655A" w:rsidRDefault="00EF655A" w:rsidP="00EF655A">
      <w:pPr>
        <w:jc w:val="center"/>
        <w:rPr>
          <w:rFonts w:ascii="Verdana" w:hAnsi="Verdana" w:cs="Arial"/>
          <w:b/>
        </w:rPr>
      </w:pPr>
      <w:r w:rsidRPr="00EF655A">
        <w:rPr>
          <w:rFonts w:ascii="Verdana" w:hAnsi="Verdana" w:cs="Arial"/>
          <w:b/>
        </w:rPr>
        <w:t xml:space="preserve">OCHRONY ŚRODOWISKA </w:t>
      </w:r>
    </w:p>
    <w:p w:rsidR="00EF655A" w:rsidRPr="00EF655A" w:rsidRDefault="00EF655A" w:rsidP="00EF655A">
      <w:pPr>
        <w:jc w:val="center"/>
        <w:rPr>
          <w:rFonts w:ascii="Verdana" w:hAnsi="Verdana" w:cs="Arial"/>
          <w:b/>
        </w:rPr>
      </w:pPr>
      <w:r w:rsidRPr="00EF655A">
        <w:rPr>
          <w:rFonts w:ascii="Verdana" w:hAnsi="Verdana" w:cs="Arial"/>
          <w:b/>
        </w:rPr>
        <w:t>RADY GMINY W DOBRONIU</w:t>
      </w:r>
    </w:p>
    <w:p w:rsidR="00EF655A" w:rsidRPr="00EF655A" w:rsidRDefault="00EF655A" w:rsidP="00EF655A">
      <w:pPr>
        <w:jc w:val="center"/>
        <w:rPr>
          <w:rFonts w:ascii="Verdana" w:hAnsi="Verdana" w:cs="Arial"/>
          <w:b/>
        </w:rPr>
      </w:pPr>
    </w:p>
    <w:p w:rsidR="00EF655A" w:rsidRPr="00EF655A" w:rsidRDefault="00EF655A" w:rsidP="00EF655A">
      <w:pPr>
        <w:jc w:val="center"/>
        <w:rPr>
          <w:rFonts w:ascii="Verdana" w:hAnsi="Verdana" w:cs="Arial"/>
          <w:b/>
        </w:rPr>
      </w:pPr>
    </w:p>
    <w:p w:rsidR="00EF655A" w:rsidRPr="00EF655A" w:rsidRDefault="00EF655A" w:rsidP="00EF655A">
      <w:pPr>
        <w:jc w:val="center"/>
        <w:rPr>
          <w:rFonts w:ascii="Verdana" w:hAnsi="Verdana" w:cs="Arial"/>
          <w:b/>
        </w:rPr>
      </w:pPr>
    </w:p>
    <w:p w:rsidR="00EF655A" w:rsidRPr="00EF655A" w:rsidRDefault="00EF655A" w:rsidP="00EF655A">
      <w:pPr>
        <w:rPr>
          <w:rFonts w:ascii="Verdana" w:hAnsi="Verdana" w:cs="Arial"/>
          <w:b/>
        </w:rPr>
      </w:pPr>
      <w:r w:rsidRPr="00EF655A">
        <w:rPr>
          <w:rFonts w:ascii="Verdana" w:hAnsi="Verdana" w:cs="Arial"/>
          <w:b/>
        </w:rPr>
        <w:t>PROJEKT PORZĄDKU OBRAD:</w:t>
      </w:r>
    </w:p>
    <w:p w:rsidR="00EF655A" w:rsidRPr="00EF655A" w:rsidRDefault="00EF655A" w:rsidP="00EF655A">
      <w:pPr>
        <w:rPr>
          <w:rFonts w:ascii="Verdana" w:hAnsi="Verdana" w:cs="Arial"/>
          <w:b/>
        </w:rPr>
      </w:pPr>
    </w:p>
    <w:p w:rsidR="00EF655A" w:rsidRPr="00EF655A" w:rsidRDefault="00EF655A" w:rsidP="00EF655A">
      <w:pPr>
        <w:rPr>
          <w:rFonts w:ascii="Verdana" w:hAnsi="Verdana" w:cs="Arial"/>
          <w:b/>
        </w:rPr>
      </w:pPr>
    </w:p>
    <w:p w:rsidR="00EF655A" w:rsidRPr="00EF655A" w:rsidRDefault="00EF655A" w:rsidP="00EF655A">
      <w:pPr>
        <w:jc w:val="both"/>
        <w:rPr>
          <w:rFonts w:ascii="Verdana" w:hAnsi="Verdana"/>
        </w:rPr>
      </w:pPr>
      <w:r w:rsidRPr="00EF655A">
        <w:rPr>
          <w:rFonts w:ascii="Verdana" w:hAnsi="Verdana"/>
        </w:rPr>
        <w:t>1. Otwarcie obrad.</w:t>
      </w:r>
    </w:p>
    <w:p w:rsidR="00EF655A" w:rsidRPr="00EF655A" w:rsidRDefault="00EF655A" w:rsidP="00EF655A">
      <w:pPr>
        <w:jc w:val="both"/>
        <w:rPr>
          <w:rFonts w:ascii="Verdana" w:hAnsi="Verdana"/>
        </w:rPr>
      </w:pPr>
      <w:r w:rsidRPr="00EF655A">
        <w:rPr>
          <w:rFonts w:ascii="Verdana" w:hAnsi="Verdana"/>
        </w:rPr>
        <w:t>2. Przyjęcie porządku obrad.</w:t>
      </w:r>
    </w:p>
    <w:p w:rsidR="00EF655A" w:rsidRPr="00EF655A" w:rsidRDefault="00EF655A" w:rsidP="00EF655A">
      <w:pPr>
        <w:jc w:val="both"/>
        <w:rPr>
          <w:rFonts w:ascii="Verdana" w:hAnsi="Verdana"/>
        </w:rPr>
      </w:pPr>
      <w:r w:rsidRPr="00EF655A">
        <w:rPr>
          <w:rFonts w:ascii="Verdana" w:hAnsi="Verdana"/>
        </w:rPr>
        <w:t>3. Zaopiniowanie wniosków wpływających do Komisji.</w:t>
      </w:r>
    </w:p>
    <w:p w:rsidR="00EF655A" w:rsidRPr="00EF655A" w:rsidRDefault="00EF655A" w:rsidP="00EF655A">
      <w:pPr>
        <w:jc w:val="both"/>
        <w:rPr>
          <w:rFonts w:ascii="Verdana" w:hAnsi="Verdana"/>
        </w:rPr>
      </w:pPr>
      <w:r w:rsidRPr="00EF655A">
        <w:rPr>
          <w:rFonts w:ascii="Verdana" w:hAnsi="Verdana"/>
        </w:rPr>
        <w:t xml:space="preserve">4. Omówienie działań Wojewódzkiego Ośrodka Doradztwa Rolniczego na </w:t>
      </w:r>
    </w:p>
    <w:p w:rsidR="00EF655A" w:rsidRPr="00EF655A" w:rsidRDefault="00EF655A" w:rsidP="00EF655A">
      <w:pPr>
        <w:jc w:val="both"/>
        <w:rPr>
          <w:rFonts w:ascii="Verdana" w:hAnsi="Verdana"/>
        </w:rPr>
      </w:pPr>
      <w:r w:rsidRPr="00EF655A">
        <w:rPr>
          <w:rFonts w:ascii="Verdana" w:hAnsi="Verdana"/>
        </w:rPr>
        <w:t xml:space="preserve">    terenie gminy Dobroń w roku 2015.</w:t>
      </w:r>
    </w:p>
    <w:p w:rsidR="00EF655A" w:rsidRPr="00EF655A" w:rsidRDefault="00EF655A" w:rsidP="00EF655A">
      <w:pPr>
        <w:jc w:val="both"/>
        <w:rPr>
          <w:rFonts w:ascii="Verdana" w:hAnsi="Verdana"/>
        </w:rPr>
      </w:pPr>
      <w:r w:rsidRPr="00EF655A">
        <w:rPr>
          <w:rFonts w:ascii="Verdana" w:hAnsi="Verdana"/>
        </w:rPr>
        <w:t>5. Oświetlenie i oznakowanie dróg w gminie.</w:t>
      </w:r>
    </w:p>
    <w:p w:rsidR="00EF655A" w:rsidRPr="00EF655A" w:rsidRDefault="00EF655A" w:rsidP="00EF655A">
      <w:pPr>
        <w:jc w:val="both"/>
        <w:rPr>
          <w:rFonts w:ascii="Verdana" w:hAnsi="Verdana"/>
        </w:rPr>
      </w:pPr>
      <w:r w:rsidRPr="00EF655A">
        <w:rPr>
          <w:rFonts w:ascii="Verdana" w:hAnsi="Verdana"/>
        </w:rPr>
        <w:t>6. Sprawy różne.</w:t>
      </w:r>
    </w:p>
    <w:p w:rsidR="00EF655A" w:rsidRPr="00EF655A" w:rsidRDefault="00EF655A" w:rsidP="00EF655A">
      <w:pPr>
        <w:jc w:val="both"/>
        <w:rPr>
          <w:rFonts w:ascii="Verdana" w:hAnsi="Verdana"/>
        </w:rPr>
      </w:pPr>
      <w:r w:rsidRPr="00EF655A">
        <w:rPr>
          <w:rFonts w:ascii="Verdana" w:hAnsi="Verdana"/>
        </w:rPr>
        <w:t xml:space="preserve">7. Zamknięcie obrad. </w:t>
      </w:r>
    </w:p>
    <w:p w:rsidR="00EF655A" w:rsidRPr="00EF655A" w:rsidRDefault="00EF655A" w:rsidP="00EF655A">
      <w:pPr>
        <w:jc w:val="both"/>
        <w:rPr>
          <w:rFonts w:ascii="Verdana" w:hAnsi="Verdana"/>
        </w:rPr>
      </w:pPr>
    </w:p>
    <w:p w:rsidR="00EF655A" w:rsidRPr="00EF655A" w:rsidRDefault="00EF655A" w:rsidP="00EF655A">
      <w:pPr>
        <w:rPr>
          <w:rFonts w:ascii="Verdana" w:hAnsi="Verdana" w:cs="Arial"/>
          <w:b/>
        </w:rPr>
      </w:pPr>
    </w:p>
    <w:p w:rsidR="00EF655A" w:rsidRPr="00EF655A" w:rsidRDefault="00EF655A" w:rsidP="00EF655A">
      <w:pPr>
        <w:rPr>
          <w:rFonts w:ascii="Verdana" w:hAnsi="Verdana"/>
          <w:b/>
        </w:rPr>
      </w:pPr>
    </w:p>
    <w:p w:rsidR="00EF655A" w:rsidRPr="00EF655A" w:rsidRDefault="00EF655A" w:rsidP="00EF655A">
      <w:pPr>
        <w:rPr>
          <w:rFonts w:ascii="Verdana" w:hAnsi="Verdana" w:cs="Arial"/>
          <w:b/>
        </w:rPr>
      </w:pPr>
      <w:r w:rsidRPr="00EF655A">
        <w:rPr>
          <w:rFonts w:ascii="Verdana" w:hAnsi="Verdana"/>
          <w:b/>
        </w:rPr>
        <w:t xml:space="preserve">                                                                      </w:t>
      </w:r>
    </w:p>
    <w:p w:rsidR="00EF655A" w:rsidRPr="00EF655A" w:rsidRDefault="00EF655A" w:rsidP="00EF655A">
      <w:pPr>
        <w:jc w:val="center"/>
        <w:rPr>
          <w:rFonts w:ascii="Verdana" w:hAnsi="Verdana" w:cs="Arial"/>
          <w:b/>
        </w:rPr>
      </w:pPr>
      <w:r w:rsidRPr="00EF655A">
        <w:rPr>
          <w:rFonts w:ascii="Verdana" w:hAnsi="Verdana" w:cs="Arial"/>
          <w:b/>
        </w:rPr>
        <w:t>WSTĘP WOLNY</w:t>
      </w:r>
    </w:p>
    <w:p w:rsidR="00EF655A" w:rsidRPr="00EF655A" w:rsidRDefault="00EF655A" w:rsidP="00EF655A">
      <w:pPr>
        <w:rPr>
          <w:rFonts w:ascii="Verdana" w:hAnsi="Verdana"/>
        </w:rPr>
      </w:pPr>
    </w:p>
    <w:p w:rsidR="00F40732" w:rsidRPr="00EF655A" w:rsidRDefault="00F40732">
      <w:pPr>
        <w:rPr>
          <w:rFonts w:ascii="Verdana" w:hAnsi="Verdana"/>
        </w:rPr>
      </w:pPr>
    </w:p>
    <w:sectPr w:rsidR="00F40732" w:rsidRPr="00EF655A" w:rsidSect="0025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55A"/>
    <w:rsid w:val="00EF655A"/>
    <w:rsid w:val="00F4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5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5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RadaGminy</dc:creator>
  <cp:lastModifiedBy>RadaGminy</cp:lastModifiedBy>
  <cp:revision>1</cp:revision>
  <cp:lastPrinted>2015-01-14T10:07:00Z</cp:lastPrinted>
  <dcterms:created xsi:type="dcterms:W3CDTF">2015-01-14T10:04:00Z</dcterms:created>
  <dcterms:modified xsi:type="dcterms:W3CDTF">2015-01-14T10:08:00Z</dcterms:modified>
</cp:coreProperties>
</file>